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258" w:rsidRPr="00235236" w:rsidRDefault="00EE5258" w:rsidP="00235236">
      <w:pPr>
        <w:spacing w:line="600" w:lineRule="exact"/>
        <w:jc w:val="center"/>
        <w:rPr>
          <w:rFonts w:ascii="华文中宋" w:eastAsia="华文中宋" w:hAnsi="华文中宋" w:cs="方正小标宋_GBK" w:hint="eastAsia"/>
          <w:b/>
          <w:sz w:val="32"/>
          <w:szCs w:val="32"/>
        </w:rPr>
      </w:pPr>
      <w:r w:rsidRPr="00235236">
        <w:rPr>
          <w:rFonts w:ascii="华文中宋" w:eastAsia="华文中宋" w:hAnsi="华文中宋" w:cs="方正小标宋_GBK" w:hint="eastAsia"/>
          <w:b/>
          <w:sz w:val="32"/>
          <w:szCs w:val="32"/>
        </w:rPr>
        <w:t>阜阳师范大学2020年人事代理人员招聘考核考生须知</w:t>
      </w:r>
    </w:p>
    <w:p w:rsidR="00EE5258" w:rsidRPr="00235236" w:rsidRDefault="00EE5258" w:rsidP="00235236">
      <w:pPr>
        <w:spacing w:line="600" w:lineRule="exact"/>
        <w:jc w:val="center"/>
        <w:rPr>
          <w:rFonts w:ascii="仿宋_GB2312" w:eastAsia="仿宋_GB2312" w:hAnsi="方正小标宋_GBK" w:cs="方正小标宋_GBK" w:hint="eastAsia"/>
          <w:sz w:val="32"/>
          <w:szCs w:val="32"/>
        </w:rPr>
      </w:pPr>
    </w:p>
    <w:p w:rsidR="00EE5258" w:rsidRPr="00235236" w:rsidRDefault="00EE5258" w:rsidP="00235236">
      <w:pPr>
        <w:pStyle w:val="a7"/>
        <w:widowControl/>
        <w:shd w:val="clear" w:color="auto" w:fill="FFFFFF"/>
        <w:spacing w:beforeAutospacing="0" w:afterAutospacing="0" w:line="600" w:lineRule="exact"/>
        <w:rPr>
          <w:rFonts w:ascii="仿宋_GB2312" w:eastAsia="仿宋_GB2312" w:hAnsi="Arial" w:cs="Arial" w:hint="eastAsia"/>
          <w:sz w:val="32"/>
          <w:szCs w:val="32"/>
        </w:rPr>
      </w:pPr>
      <w:r w:rsidRPr="00235236">
        <w:rPr>
          <w:rFonts w:ascii="仿宋_GB2312" w:eastAsia="仿宋_GB2312" w:hAnsi="仿宋" w:cs="仿宋" w:hint="eastAsia"/>
          <w:sz w:val="32"/>
          <w:szCs w:val="32"/>
          <w:shd w:val="clear" w:color="auto" w:fill="FFFFFF"/>
        </w:rPr>
        <w:t>各位考生:</w:t>
      </w:r>
    </w:p>
    <w:p w:rsidR="00EE5258" w:rsidRPr="00235236" w:rsidRDefault="00EE5258" w:rsidP="00235236">
      <w:pPr>
        <w:pStyle w:val="a7"/>
        <w:widowControl/>
        <w:shd w:val="clear" w:color="auto" w:fill="FFFFFF"/>
        <w:spacing w:beforeAutospacing="0" w:afterAutospacing="0" w:line="600" w:lineRule="exact"/>
        <w:ind w:firstLine="600"/>
        <w:jc w:val="both"/>
        <w:rPr>
          <w:rFonts w:ascii="仿宋_GB2312" w:eastAsia="仿宋_GB2312" w:hAnsi="华文仿宋" w:cs="仿宋" w:hint="eastAsia"/>
          <w:sz w:val="32"/>
          <w:szCs w:val="32"/>
          <w:shd w:val="clear" w:color="auto" w:fill="FFFFFF"/>
        </w:rPr>
      </w:pPr>
      <w:r w:rsidRPr="00235236">
        <w:rPr>
          <w:rFonts w:ascii="仿宋_GB2312" w:eastAsia="仿宋_GB2312" w:hAnsi="华文仿宋" w:hint="eastAsia"/>
          <w:sz w:val="32"/>
          <w:szCs w:val="32"/>
        </w:rPr>
        <w:t>根据安徽省委组织部和省</w:t>
      </w:r>
      <w:proofErr w:type="gramStart"/>
      <w:r w:rsidRPr="00235236">
        <w:rPr>
          <w:rFonts w:ascii="仿宋_GB2312" w:eastAsia="仿宋_GB2312" w:hAnsi="华文仿宋" w:hint="eastAsia"/>
          <w:sz w:val="32"/>
          <w:szCs w:val="32"/>
        </w:rPr>
        <w:t>人社厅</w:t>
      </w:r>
      <w:proofErr w:type="gramEnd"/>
      <w:r w:rsidRPr="00235236">
        <w:rPr>
          <w:rFonts w:ascii="仿宋_GB2312" w:eastAsia="仿宋_GB2312" w:hAnsi="华文仿宋" w:hint="eastAsia"/>
          <w:sz w:val="32"/>
          <w:szCs w:val="32"/>
        </w:rPr>
        <w:t>《关于贯彻落实应对新冠肺炎疫情影响做好事业单位公开招聘高校毕业生工作有关事项的通知》等文件精神，按照《阜阳师范大学2020年人事代理人员招聘公告》，结合学校招聘工作安排，经研究决定，</w:t>
      </w:r>
      <w:r w:rsidRPr="00235236">
        <w:rPr>
          <w:rFonts w:ascii="仿宋_GB2312" w:eastAsia="仿宋_GB2312" w:hAnsi="华文仿宋" w:cs="仿宋" w:hint="eastAsia"/>
          <w:sz w:val="32"/>
          <w:szCs w:val="32"/>
          <w:shd w:val="clear" w:color="auto" w:fill="FFFFFF"/>
        </w:rPr>
        <w:t>我校</w:t>
      </w:r>
      <w:r w:rsidRPr="00235236">
        <w:rPr>
          <w:rFonts w:ascii="仿宋_GB2312" w:eastAsia="仿宋_GB2312" w:hAnsi="华文仿宋" w:hint="eastAsia"/>
          <w:sz w:val="32"/>
          <w:szCs w:val="32"/>
        </w:rPr>
        <w:t>人事代理人员招聘考核分两个批次在学校进行。</w:t>
      </w:r>
      <w:r w:rsidRPr="00235236">
        <w:rPr>
          <w:rFonts w:ascii="仿宋_GB2312" w:eastAsia="仿宋_GB2312" w:hAnsi="华文仿宋" w:cs="仿宋" w:hint="eastAsia"/>
          <w:sz w:val="32"/>
          <w:szCs w:val="32"/>
          <w:shd w:val="clear" w:color="auto" w:fill="FFFFFF"/>
        </w:rPr>
        <w:t>2020年7月18-19日开始专职辅导员、其他专业技术岗（财务处）的复审和考核工作</w:t>
      </w:r>
      <w:r w:rsidR="001E6D79" w:rsidRPr="00235236">
        <w:rPr>
          <w:rFonts w:ascii="仿宋_GB2312" w:eastAsia="仿宋_GB2312" w:hAnsi="华文仿宋" w:cs="仿宋" w:hint="eastAsia"/>
          <w:sz w:val="32"/>
          <w:szCs w:val="32"/>
          <w:shd w:val="clear" w:color="auto" w:fill="FFFFFF"/>
        </w:rPr>
        <w:t>；</w:t>
      </w:r>
      <w:r w:rsidRPr="00235236">
        <w:rPr>
          <w:rFonts w:ascii="仿宋_GB2312" w:eastAsia="仿宋_GB2312" w:hAnsi="华文仿宋" w:cs="仿宋" w:hint="eastAsia"/>
          <w:sz w:val="32"/>
          <w:szCs w:val="32"/>
          <w:shd w:val="clear" w:color="auto" w:fill="FFFFFF"/>
        </w:rPr>
        <w:t>7月23-24日开始教学科研岗的复审和考核工作</w:t>
      </w:r>
      <w:r w:rsidR="001E6D79" w:rsidRPr="00235236">
        <w:rPr>
          <w:rFonts w:ascii="仿宋_GB2312" w:eastAsia="仿宋_GB2312" w:hAnsi="华文仿宋" w:cs="仿宋" w:hint="eastAsia"/>
          <w:sz w:val="32"/>
          <w:szCs w:val="32"/>
          <w:shd w:val="clear" w:color="auto" w:fill="FFFFFF"/>
        </w:rPr>
        <w:t>。</w:t>
      </w:r>
      <w:r w:rsidRPr="00235236">
        <w:rPr>
          <w:rFonts w:ascii="仿宋_GB2312" w:eastAsia="仿宋_GB2312" w:hAnsi="华文仿宋" w:cs="仿宋" w:hint="eastAsia"/>
          <w:sz w:val="32"/>
          <w:szCs w:val="32"/>
          <w:shd w:val="clear" w:color="auto" w:fill="FFFFFF"/>
        </w:rPr>
        <w:t>现就有关事项通知如下：</w:t>
      </w:r>
    </w:p>
    <w:p w:rsidR="00EE5258" w:rsidRPr="00235236" w:rsidRDefault="00EE5258" w:rsidP="00235236">
      <w:pPr>
        <w:pStyle w:val="a7"/>
        <w:widowControl/>
        <w:shd w:val="clear" w:color="auto" w:fill="FFFFFF"/>
        <w:spacing w:beforeAutospacing="0" w:afterAutospacing="0" w:line="600" w:lineRule="exact"/>
        <w:jc w:val="both"/>
        <w:rPr>
          <w:rFonts w:ascii="仿宋_GB2312" w:eastAsia="仿宋_GB2312" w:hAnsi="黑体" w:cs="Arial" w:hint="eastAsia"/>
          <w:sz w:val="32"/>
          <w:szCs w:val="32"/>
        </w:rPr>
      </w:pPr>
      <w:r w:rsidRPr="00235236">
        <w:rPr>
          <w:rStyle w:val="a8"/>
          <w:rFonts w:ascii="仿宋_GB2312" w:eastAsia="仿宋_GB2312" w:hAnsi="黑体" w:cs="仿宋" w:hint="eastAsia"/>
          <w:sz w:val="32"/>
          <w:szCs w:val="32"/>
          <w:shd w:val="clear" w:color="auto" w:fill="FFFFFF"/>
        </w:rPr>
        <w:t>一、考生进校条件</w:t>
      </w:r>
    </w:p>
    <w:p w:rsidR="00EE5258" w:rsidRPr="00235236" w:rsidRDefault="00EE5258" w:rsidP="00235236">
      <w:pPr>
        <w:pStyle w:val="a7"/>
        <w:widowControl/>
        <w:shd w:val="clear" w:color="auto" w:fill="FFFFFF"/>
        <w:spacing w:beforeAutospacing="0" w:afterAutospacing="0" w:line="600" w:lineRule="exact"/>
        <w:ind w:firstLineChars="200" w:firstLine="640"/>
        <w:jc w:val="both"/>
        <w:rPr>
          <w:rFonts w:ascii="仿宋_GB2312" w:eastAsia="仿宋_GB2312" w:hAnsi="Arial" w:cs="Arial" w:hint="eastAsia"/>
          <w:sz w:val="32"/>
          <w:szCs w:val="32"/>
        </w:rPr>
      </w:pPr>
      <w:r w:rsidRPr="00235236">
        <w:rPr>
          <w:rFonts w:ascii="仿宋_GB2312" w:eastAsia="仿宋_GB2312" w:hAnsi="仿宋" w:cs="仿宋" w:hint="eastAsia"/>
          <w:sz w:val="32"/>
          <w:szCs w:val="32"/>
          <w:shd w:val="clear" w:color="auto" w:fill="FFFFFF"/>
        </w:rPr>
        <w:t>1.进校前14天内身体健康，无发热、乏力、干咳、鼻塞、流涕、咽痛、畏寒、胸闷、气促、腹泻等相关症状。</w:t>
      </w:r>
    </w:p>
    <w:p w:rsidR="00EE5258" w:rsidRPr="00235236" w:rsidRDefault="00EE5258" w:rsidP="00235236">
      <w:pPr>
        <w:pStyle w:val="a7"/>
        <w:widowControl/>
        <w:shd w:val="clear" w:color="auto" w:fill="FFFFFF"/>
        <w:spacing w:beforeAutospacing="0" w:afterAutospacing="0" w:line="600" w:lineRule="exact"/>
        <w:ind w:firstLineChars="200" w:firstLine="640"/>
        <w:jc w:val="both"/>
        <w:rPr>
          <w:rFonts w:ascii="仿宋_GB2312" w:eastAsia="仿宋_GB2312" w:hAnsi="Arial" w:cs="Arial" w:hint="eastAsia"/>
          <w:sz w:val="32"/>
          <w:szCs w:val="32"/>
        </w:rPr>
      </w:pPr>
      <w:r w:rsidRPr="00235236">
        <w:rPr>
          <w:rFonts w:ascii="仿宋_GB2312" w:eastAsia="仿宋_GB2312" w:hAnsi="仿宋" w:cs="仿宋" w:hint="eastAsia"/>
          <w:sz w:val="32"/>
          <w:szCs w:val="32"/>
          <w:shd w:val="clear" w:color="auto" w:fill="FFFFFF"/>
        </w:rPr>
        <w:t>2.进校前14天内没有接触新冠确诊病例、疑似病例、无症状感染者；没有密切接触有发热、胸闷、乏力、干咳等症状的人员。</w:t>
      </w:r>
    </w:p>
    <w:p w:rsidR="00EE5258" w:rsidRPr="00235236" w:rsidRDefault="00EE5258" w:rsidP="00235236">
      <w:pPr>
        <w:pStyle w:val="a7"/>
        <w:widowControl/>
        <w:shd w:val="clear" w:color="auto" w:fill="FFFFFF"/>
        <w:spacing w:beforeAutospacing="0" w:afterAutospacing="0" w:line="600" w:lineRule="exact"/>
        <w:ind w:firstLineChars="200" w:firstLine="640"/>
        <w:jc w:val="both"/>
        <w:rPr>
          <w:rFonts w:ascii="仿宋_GB2312" w:eastAsia="仿宋_GB2312" w:hAnsi="Arial" w:cs="Arial" w:hint="eastAsia"/>
          <w:sz w:val="32"/>
          <w:szCs w:val="32"/>
        </w:rPr>
      </w:pPr>
      <w:r w:rsidRPr="00235236">
        <w:rPr>
          <w:rFonts w:ascii="仿宋_GB2312" w:eastAsia="仿宋_GB2312" w:hAnsi="仿宋" w:cs="仿宋" w:hint="eastAsia"/>
          <w:sz w:val="32"/>
          <w:szCs w:val="32"/>
          <w:shd w:val="clear" w:color="auto" w:fill="FFFFFF"/>
        </w:rPr>
        <w:t>3.进校前14天内无国（境）外旅居史，无疫情中高风险地区旅居史</w:t>
      </w:r>
      <w:r w:rsidR="00E92AF0">
        <w:rPr>
          <w:rFonts w:ascii="仿宋_GB2312" w:eastAsia="仿宋_GB2312" w:hAnsi="仿宋" w:cs="仿宋" w:hint="eastAsia"/>
          <w:sz w:val="32"/>
          <w:szCs w:val="32"/>
          <w:shd w:val="clear" w:color="auto" w:fill="FFFFFF"/>
        </w:rPr>
        <w:t>，没有密切接触</w:t>
      </w:r>
      <w:r w:rsidR="00E92AF0">
        <w:rPr>
          <w:rFonts w:ascii="仿宋_GB2312" w:eastAsia="仿宋_GB2312" w:hAnsi="仿宋" w:cs="仿宋"/>
          <w:sz w:val="32"/>
          <w:szCs w:val="32"/>
          <w:shd w:val="clear" w:color="auto" w:fill="FFFFFF"/>
        </w:rPr>
        <w:t>疫情中高风险地区出行人员</w:t>
      </w:r>
      <w:bookmarkStart w:id="0" w:name="_GoBack"/>
      <w:bookmarkEnd w:id="0"/>
      <w:r w:rsidRPr="00235236">
        <w:rPr>
          <w:rFonts w:ascii="仿宋_GB2312" w:eastAsia="仿宋_GB2312" w:hAnsi="仿宋" w:cs="仿宋" w:hint="eastAsia"/>
          <w:sz w:val="32"/>
          <w:szCs w:val="32"/>
          <w:shd w:val="clear" w:color="auto" w:fill="FFFFFF"/>
        </w:rPr>
        <w:t>。</w:t>
      </w:r>
    </w:p>
    <w:p w:rsidR="00EE5258" w:rsidRPr="00235236" w:rsidRDefault="00EE5258" w:rsidP="00235236">
      <w:pPr>
        <w:spacing w:line="600" w:lineRule="exact"/>
        <w:ind w:firstLineChars="200" w:firstLine="640"/>
        <w:rPr>
          <w:rFonts w:ascii="仿宋_GB2312" w:eastAsia="仿宋_GB2312" w:hAnsi="华文仿宋" w:hint="eastAsia"/>
          <w:sz w:val="32"/>
          <w:szCs w:val="32"/>
        </w:rPr>
      </w:pPr>
      <w:r w:rsidRPr="00235236">
        <w:rPr>
          <w:rFonts w:ascii="仿宋_GB2312" w:eastAsia="仿宋_GB2312" w:hAnsi="仿宋" w:cs="仿宋" w:hint="eastAsia"/>
          <w:sz w:val="32"/>
          <w:szCs w:val="32"/>
          <w:shd w:val="clear" w:color="auto" w:fill="FFFFFF"/>
        </w:rPr>
        <w:t>4</w:t>
      </w:r>
      <w:r w:rsidRPr="00235236">
        <w:rPr>
          <w:rFonts w:ascii="仿宋_GB2312" w:eastAsia="仿宋_GB2312" w:hAnsi="华文仿宋" w:hint="eastAsia"/>
          <w:sz w:val="32"/>
          <w:szCs w:val="32"/>
        </w:rPr>
        <w:t>.对于从中高风险等级地区来校的应聘人员，须持有来校7日内核酸检测阴性证明或能够出示包含核酸检测阴性信息的健康通行码“绿码”，并在测温正常</w:t>
      </w:r>
      <w:proofErr w:type="gramStart"/>
      <w:r w:rsidRPr="00235236">
        <w:rPr>
          <w:rFonts w:ascii="仿宋_GB2312" w:eastAsia="仿宋_GB2312" w:hAnsi="华文仿宋" w:hint="eastAsia"/>
          <w:sz w:val="32"/>
          <w:szCs w:val="32"/>
        </w:rPr>
        <w:t>且做好</w:t>
      </w:r>
      <w:proofErr w:type="gramEnd"/>
      <w:r w:rsidRPr="00235236">
        <w:rPr>
          <w:rFonts w:ascii="仿宋_GB2312" w:eastAsia="仿宋_GB2312" w:hAnsi="华文仿宋" w:hint="eastAsia"/>
          <w:sz w:val="32"/>
          <w:szCs w:val="32"/>
        </w:rPr>
        <w:t>个人防护的前提下方可来校参加招聘考核。</w:t>
      </w:r>
    </w:p>
    <w:p w:rsidR="00EE5258" w:rsidRPr="00235236" w:rsidRDefault="00EE5258" w:rsidP="00235236">
      <w:pPr>
        <w:spacing w:line="600" w:lineRule="exact"/>
        <w:ind w:firstLineChars="200" w:firstLine="640"/>
        <w:rPr>
          <w:rFonts w:ascii="仿宋_GB2312" w:eastAsia="仿宋_GB2312" w:hAnsi="华文仿宋" w:hint="eastAsia"/>
          <w:sz w:val="32"/>
          <w:szCs w:val="32"/>
        </w:rPr>
      </w:pPr>
      <w:r w:rsidRPr="00235236">
        <w:rPr>
          <w:rFonts w:ascii="仿宋_GB2312" w:eastAsia="仿宋_GB2312" w:hAnsi="华文仿宋" w:hint="eastAsia"/>
          <w:sz w:val="32"/>
          <w:szCs w:val="32"/>
        </w:rPr>
        <w:t>5.从低风险地区来校的应聘人员须持健康通行码“绿码”，在</w:t>
      </w:r>
      <w:r w:rsidRPr="00235236">
        <w:rPr>
          <w:rFonts w:ascii="仿宋_GB2312" w:eastAsia="仿宋_GB2312" w:hAnsi="华文仿宋" w:hint="eastAsia"/>
          <w:sz w:val="32"/>
          <w:szCs w:val="32"/>
        </w:rPr>
        <w:lastRenderedPageBreak/>
        <w:t>测温正常</w:t>
      </w:r>
      <w:proofErr w:type="gramStart"/>
      <w:r w:rsidRPr="00235236">
        <w:rPr>
          <w:rFonts w:ascii="仿宋_GB2312" w:eastAsia="仿宋_GB2312" w:hAnsi="华文仿宋" w:hint="eastAsia"/>
          <w:sz w:val="32"/>
          <w:szCs w:val="32"/>
        </w:rPr>
        <w:t>且做好</w:t>
      </w:r>
      <w:proofErr w:type="gramEnd"/>
      <w:r w:rsidRPr="00235236">
        <w:rPr>
          <w:rFonts w:ascii="仿宋_GB2312" w:eastAsia="仿宋_GB2312" w:hAnsi="华文仿宋" w:hint="eastAsia"/>
          <w:sz w:val="32"/>
          <w:szCs w:val="32"/>
        </w:rPr>
        <w:t>个人防护的前提下来校参加招聘考核。</w:t>
      </w:r>
    </w:p>
    <w:p w:rsidR="00EE5258" w:rsidRPr="00235236" w:rsidRDefault="00EE5258" w:rsidP="00235236">
      <w:pPr>
        <w:spacing w:line="600" w:lineRule="exact"/>
        <w:ind w:firstLineChars="200" w:firstLine="640"/>
        <w:rPr>
          <w:rFonts w:ascii="仿宋_GB2312" w:eastAsia="仿宋_GB2312" w:hAnsi="华文仿宋" w:hint="eastAsia"/>
          <w:sz w:val="32"/>
          <w:szCs w:val="32"/>
        </w:rPr>
      </w:pPr>
      <w:r w:rsidRPr="00235236">
        <w:rPr>
          <w:rFonts w:ascii="仿宋_GB2312" w:eastAsia="仿宋_GB2312" w:hAnsi="华文仿宋" w:hint="eastAsia"/>
          <w:sz w:val="32"/>
          <w:szCs w:val="32"/>
        </w:rPr>
        <w:t>6.每位考生须提交考生健康承诺书，查验“安康码”。</w:t>
      </w:r>
    </w:p>
    <w:p w:rsidR="00EE5258" w:rsidRPr="00235236" w:rsidRDefault="00EE5258" w:rsidP="00235236">
      <w:pPr>
        <w:spacing w:line="600" w:lineRule="exact"/>
        <w:ind w:firstLineChars="200" w:firstLine="643"/>
        <w:rPr>
          <w:rFonts w:ascii="仿宋_GB2312" w:eastAsia="仿宋_GB2312" w:hAnsi="Arial" w:cs="Arial" w:hint="eastAsia"/>
          <w:sz w:val="32"/>
          <w:szCs w:val="32"/>
        </w:rPr>
      </w:pPr>
      <w:r w:rsidRPr="00235236">
        <w:rPr>
          <w:rStyle w:val="a8"/>
          <w:rFonts w:ascii="仿宋_GB2312" w:eastAsia="仿宋_GB2312" w:hAnsi="仿宋" w:cs="仿宋" w:hint="eastAsia"/>
          <w:sz w:val="32"/>
          <w:szCs w:val="32"/>
          <w:shd w:val="clear" w:color="auto" w:fill="FFFFFF"/>
        </w:rPr>
        <w:t>具有下列特殊情况的考生需提前向我校人事处提出申请（人事处联系方式：0558-2596798），方可进校。</w:t>
      </w:r>
    </w:p>
    <w:p w:rsidR="00EE5258" w:rsidRPr="00235236" w:rsidRDefault="00EE5258" w:rsidP="00235236">
      <w:pPr>
        <w:pStyle w:val="a7"/>
        <w:widowControl/>
        <w:shd w:val="clear" w:color="auto" w:fill="FFFFFF"/>
        <w:spacing w:beforeAutospacing="0" w:afterAutospacing="0" w:line="600" w:lineRule="exact"/>
        <w:ind w:firstLineChars="200" w:firstLine="640"/>
        <w:jc w:val="both"/>
        <w:rPr>
          <w:rFonts w:ascii="仿宋_GB2312" w:eastAsia="仿宋_GB2312" w:hAnsi="Arial" w:cs="Arial" w:hint="eastAsia"/>
          <w:sz w:val="32"/>
          <w:szCs w:val="32"/>
        </w:rPr>
      </w:pPr>
      <w:r w:rsidRPr="00235236">
        <w:rPr>
          <w:rFonts w:ascii="仿宋_GB2312" w:eastAsia="仿宋_GB2312" w:hAnsi="仿宋" w:cs="仿宋" w:hint="eastAsia"/>
          <w:sz w:val="32"/>
          <w:szCs w:val="32"/>
          <w:shd w:val="clear" w:color="auto" w:fill="FFFFFF"/>
        </w:rPr>
        <w:t>1.曾经被诊断为新冠肺炎确诊病例、疑似病例、无症状感染者，须</w:t>
      </w:r>
      <w:proofErr w:type="gramStart"/>
      <w:r w:rsidRPr="00235236">
        <w:rPr>
          <w:rFonts w:ascii="仿宋_GB2312" w:eastAsia="仿宋_GB2312" w:hAnsi="仿宋" w:cs="仿宋" w:hint="eastAsia"/>
          <w:sz w:val="32"/>
          <w:szCs w:val="32"/>
          <w:shd w:val="clear" w:color="auto" w:fill="FFFFFF"/>
        </w:rPr>
        <w:t>待当地</w:t>
      </w:r>
      <w:proofErr w:type="gramEnd"/>
      <w:r w:rsidRPr="00235236">
        <w:rPr>
          <w:rFonts w:ascii="仿宋_GB2312" w:eastAsia="仿宋_GB2312" w:hAnsi="仿宋" w:cs="仿宋" w:hint="eastAsia"/>
          <w:sz w:val="32"/>
          <w:szCs w:val="32"/>
          <w:shd w:val="clear" w:color="auto" w:fill="FFFFFF"/>
        </w:rPr>
        <w:t>卫生健康部门组织专业人员评估，且近7天核酸检测阴性后，方可申请进校。</w:t>
      </w:r>
    </w:p>
    <w:p w:rsidR="00EE5258" w:rsidRPr="00235236" w:rsidRDefault="00EE5258" w:rsidP="00235236">
      <w:pPr>
        <w:pStyle w:val="a7"/>
        <w:widowControl/>
        <w:shd w:val="clear" w:color="auto" w:fill="FFFFFF"/>
        <w:spacing w:beforeAutospacing="0" w:afterAutospacing="0" w:line="600" w:lineRule="exact"/>
        <w:ind w:firstLineChars="200" w:firstLine="640"/>
        <w:jc w:val="both"/>
        <w:rPr>
          <w:rFonts w:ascii="仿宋_GB2312" w:eastAsia="仿宋_GB2312" w:hAnsi="仿宋" w:cs="仿宋" w:hint="eastAsia"/>
          <w:sz w:val="32"/>
          <w:szCs w:val="32"/>
          <w:shd w:val="clear" w:color="auto" w:fill="FFFFFF"/>
        </w:rPr>
      </w:pPr>
      <w:r w:rsidRPr="00235236">
        <w:rPr>
          <w:rFonts w:ascii="仿宋_GB2312" w:eastAsia="仿宋_GB2312" w:hAnsi="仿宋" w:cs="仿宋" w:hint="eastAsia"/>
          <w:sz w:val="32"/>
          <w:szCs w:val="32"/>
          <w:shd w:val="clear" w:color="auto" w:fill="FFFFFF"/>
        </w:rPr>
        <w:t>2.进校前14天与新冠肺炎确诊病例、疑似病例、无症状感染者有密切接触史的，在来校前7天内核酸检测阴性，方可申请进校。</w:t>
      </w:r>
    </w:p>
    <w:p w:rsidR="00EE5258" w:rsidRPr="00235236" w:rsidRDefault="00EE5258" w:rsidP="00235236">
      <w:pPr>
        <w:pStyle w:val="a7"/>
        <w:widowControl/>
        <w:shd w:val="clear" w:color="auto" w:fill="FFFFFF"/>
        <w:spacing w:beforeAutospacing="0" w:afterAutospacing="0" w:line="600" w:lineRule="exact"/>
        <w:ind w:firstLineChars="200" w:firstLine="640"/>
        <w:jc w:val="both"/>
        <w:rPr>
          <w:rFonts w:ascii="仿宋_GB2312" w:eastAsia="仿宋_GB2312" w:hAnsi="Arial" w:cs="Arial" w:hint="eastAsia"/>
          <w:sz w:val="32"/>
          <w:szCs w:val="32"/>
        </w:rPr>
      </w:pPr>
      <w:r w:rsidRPr="00235236">
        <w:rPr>
          <w:rFonts w:ascii="仿宋_GB2312" w:eastAsia="仿宋_GB2312" w:hAnsi="仿宋" w:cs="仿宋" w:hint="eastAsia"/>
          <w:sz w:val="32"/>
          <w:szCs w:val="32"/>
          <w:shd w:val="clear" w:color="auto" w:fill="FFFFFF"/>
        </w:rPr>
        <w:t>3.进校前14天有发热（</w:t>
      </w:r>
      <w:proofErr w:type="gramStart"/>
      <w:r w:rsidRPr="00235236">
        <w:rPr>
          <w:rFonts w:ascii="仿宋_GB2312" w:eastAsia="仿宋_GB2312" w:hAnsi="仿宋" w:cs="仿宋" w:hint="eastAsia"/>
          <w:sz w:val="32"/>
          <w:szCs w:val="32"/>
          <w:shd w:val="clear" w:color="auto" w:fill="FFFFFF"/>
        </w:rPr>
        <w:t>腋</w:t>
      </w:r>
      <w:proofErr w:type="gramEnd"/>
      <w:r w:rsidRPr="00235236">
        <w:rPr>
          <w:rFonts w:ascii="仿宋_GB2312" w:eastAsia="仿宋_GB2312" w:hAnsi="仿宋" w:cs="仿宋" w:hint="eastAsia"/>
          <w:sz w:val="32"/>
          <w:szCs w:val="32"/>
          <w:shd w:val="clear" w:color="auto" w:fill="FFFFFF"/>
        </w:rPr>
        <w:t>温≥37.3℃、</w:t>
      </w:r>
      <w:proofErr w:type="gramStart"/>
      <w:r w:rsidRPr="00235236">
        <w:rPr>
          <w:rFonts w:ascii="仿宋_GB2312" w:eastAsia="仿宋_GB2312" w:hAnsi="仿宋" w:cs="仿宋" w:hint="eastAsia"/>
          <w:sz w:val="32"/>
          <w:szCs w:val="32"/>
          <w:shd w:val="clear" w:color="auto" w:fill="FFFFFF"/>
        </w:rPr>
        <w:t>额温</w:t>
      </w:r>
      <w:proofErr w:type="gramEnd"/>
      <w:r w:rsidRPr="00235236">
        <w:rPr>
          <w:rFonts w:ascii="仿宋_GB2312" w:eastAsia="仿宋_GB2312" w:hAnsi="仿宋" w:cs="仿宋" w:hint="eastAsia"/>
          <w:sz w:val="32"/>
          <w:szCs w:val="32"/>
          <w:shd w:val="clear" w:color="auto" w:fill="FFFFFF"/>
        </w:rPr>
        <w:t>≥36.8℃）、咳嗽等呼吸道症状者，须到医疗机构进行排除诊断，治愈后携带医学证明，方可申请进校。</w:t>
      </w:r>
    </w:p>
    <w:p w:rsidR="00EE5258" w:rsidRPr="00235236" w:rsidRDefault="00EE5258" w:rsidP="00235236">
      <w:pPr>
        <w:pStyle w:val="a7"/>
        <w:widowControl/>
        <w:shd w:val="clear" w:color="auto" w:fill="FFFFFF"/>
        <w:spacing w:beforeAutospacing="0" w:afterAutospacing="0" w:line="600" w:lineRule="exact"/>
        <w:ind w:firstLineChars="200" w:firstLine="643"/>
        <w:jc w:val="both"/>
        <w:rPr>
          <w:rFonts w:ascii="仿宋_GB2312" w:eastAsia="仿宋_GB2312" w:hAnsi="Arial" w:cs="Arial" w:hint="eastAsia"/>
          <w:sz w:val="32"/>
          <w:szCs w:val="32"/>
        </w:rPr>
      </w:pPr>
      <w:r w:rsidRPr="00235236">
        <w:rPr>
          <w:rStyle w:val="a8"/>
          <w:rFonts w:ascii="仿宋_GB2312" w:eastAsia="仿宋_GB2312" w:hAnsi="仿宋" w:cs="仿宋" w:hint="eastAsia"/>
          <w:sz w:val="32"/>
          <w:szCs w:val="32"/>
          <w:shd w:val="clear" w:color="auto" w:fill="FFFFFF"/>
        </w:rPr>
        <w:t>对不按规定，刻意隐瞒以上信息的考生，我校将按考试相关规定给</w:t>
      </w:r>
      <w:proofErr w:type="gramStart"/>
      <w:r w:rsidRPr="00235236">
        <w:rPr>
          <w:rStyle w:val="a8"/>
          <w:rFonts w:ascii="仿宋_GB2312" w:eastAsia="仿宋_GB2312" w:hAnsi="仿宋" w:cs="仿宋" w:hint="eastAsia"/>
          <w:sz w:val="32"/>
          <w:szCs w:val="32"/>
          <w:shd w:val="clear" w:color="auto" w:fill="FFFFFF"/>
        </w:rPr>
        <w:t>予处理</w:t>
      </w:r>
      <w:proofErr w:type="gramEnd"/>
      <w:r w:rsidRPr="00235236">
        <w:rPr>
          <w:rStyle w:val="a8"/>
          <w:rFonts w:ascii="仿宋_GB2312" w:eastAsia="仿宋_GB2312" w:hAnsi="仿宋" w:cs="仿宋" w:hint="eastAsia"/>
          <w:sz w:val="32"/>
          <w:szCs w:val="32"/>
          <w:shd w:val="clear" w:color="auto" w:fill="FFFFFF"/>
        </w:rPr>
        <w:t>并上报相关管理部门实施追责</w:t>
      </w:r>
      <w:r w:rsidRPr="00235236">
        <w:rPr>
          <w:rFonts w:ascii="仿宋_GB2312" w:eastAsia="仿宋_GB2312" w:hAnsi="仿宋" w:cs="仿宋" w:hint="eastAsia"/>
          <w:sz w:val="32"/>
          <w:szCs w:val="32"/>
          <w:shd w:val="clear" w:color="auto" w:fill="FFFFFF"/>
        </w:rPr>
        <w:t>。</w:t>
      </w:r>
    </w:p>
    <w:p w:rsidR="00EE5258" w:rsidRPr="00235236" w:rsidRDefault="00EE5258" w:rsidP="00235236">
      <w:pPr>
        <w:pStyle w:val="a7"/>
        <w:widowControl/>
        <w:shd w:val="clear" w:color="auto" w:fill="FFFFFF"/>
        <w:spacing w:beforeAutospacing="0" w:afterAutospacing="0" w:line="600" w:lineRule="exact"/>
        <w:jc w:val="both"/>
        <w:rPr>
          <w:rFonts w:ascii="仿宋_GB2312" w:eastAsia="仿宋_GB2312" w:hAnsi="黑体" w:cs="Arial" w:hint="eastAsia"/>
          <w:sz w:val="32"/>
          <w:szCs w:val="32"/>
        </w:rPr>
      </w:pPr>
      <w:r w:rsidRPr="00235236">
        <w:rPr>
          <w:rStyle w:val="a8"/>
          <w:rFonts w:ascii="仿宋_GB2312" w:eastAsia="仿宋_GB2312" w:hAnsi="黑体" w:cs="仿宋" w:hint="eastAsia"/>
          <w:sz w:val="32"/>
          <w:szCs w:val="32"/>
          <w:shd w:val="clear" w:color="auto" w:fill="FFFFFF"/>
        </w:rPr>
        <w:t>二、进校前准备工作</w:t>
      </w:r>
    </w:p>
    <w:p w:rsidR="00EE5258" w:rsidRPr="00235236" w:rsidRDefault="00EE5258" w:rsidP="00235236">
      <w:pPr>
        <w:pStyle w:val="a7"/>
        <w:widowControl/>
        <w:shd w:val="clear" w:color="auto" w:fill="FFFFFF"/>
        <w:spacing w:beforeAutospacing="0" w:afterAutospacing="0" w:line="600" w:lineRule="exact"/>
        <w:ind w:firstLineChars="200" w:firstLine="640"/>
        <w:jc w:val="both"/>
        <w:rPr>
          <w:rFonts w:ascii="仿宋_GB2312" w:eastAsia="仿宋_GB2312" w:hAnsi="Arial" w:cs="Arial" w:hint="eastAsia"/>
          <w:sz w:val="32"/>
          <w:szCs w:val="32"/>
        </w:rPr>
      </w:pPr>
      <w:r w:rsidRPr="00235236">
        <w:rPr>
          <w:rFonts w:ascii="仿宋_GB2312" w:eastAsia="仿宋_GB2312" w:hAnsi="仿宋" w:cs="仿宋" w:hint="eastAsia"/>
          <w:sz w:val="32"/>
          <w:szCs w:val="32"/>
          <w:shd w:val="clear" w:color="auto" w:fill="FFFFFF"/>
        </w:rPr>
        <w:t>1.参加考核考生</w:t>
      </w:r>
      <w:r w:rsidR="00235236" w:rsidRPr="00235236">
        <w:rPr>
          <w:rFonts w:ascii="仿宋_GB2312" w:eastAsia="仿宋_GB2312" w:hAnsi="仿宋" w:cs="仿宋" w:hint="eastAsia"/>
          <w:sz w:val="32"/>
          <w:szCs w:val="32"/>
          <w:shd w:val="clear" w:color="auto" w:fill="FFFFFF"/>
        </w:rPr>
        <w:t>。</w:t>
      </w:r>
      <w:r w:rsidRPr="00235236">
        <w:rPr>
          <w:rFonts w:ascii="仿宋_GB2312" w:eastAsia="仿宋_GB2312" w:hAnsi="仿宋" w:cs="仿宋" w:hint="eastAsia"/>
          <w:sz w:val="32"/>
          <w:szCs w:val="32"/>
          <w:shd w:val="clear" w:color="auto" w:fill="FFFFFF"/>
        </w:rPr>
        <w:t>在考核前2周启动体温监测，申领核验“安康码”。接到我校考核通知后，非必要不外出、不聚集，居家隔离。</w:t>
      </w:r>
    </w:p>
    <w:p w:rsidR="00EE5258" w:rsidRPr="00235236" w:rsidRDefault="00EE5258" w:rsidP="00235236">
      <w:pPr>
        <w:pStyle w:val="a7"/>
        <w:widowControl/>
        <w:shd w:val="clear" w:color="auto" w:fill="FFFFFF"/>
        <w:spacing w:beforeAutospacing="0" w:afterAutospacing="0" w:line="600" w:lineRule="exact"/>
        <w:ind w:firstLineChars="200" w:firstLine="640"/>
        <w:jc w:val="both"/>
        <w:rPr>
          <w:rFonts w:ascii="仿宋_GB2312" w:eastAsia="仿宋_GB2312" w:hAnsi="Arial" w:cs="Arial" w:hint="eastAsia"/>
          <w:sz w:val="32"/>
          <w:szCs w:val="32"/>
        </w:rPr>
      </w:pPr>
      <w:r w:rsidRPr="00235236">
        <w:rPr>
          <w:rFonts w:ascii="仿宋_GB2312" w:eastAsia="仿宋_GB2312" w:hAnsi="仿宋" w:cs="仿宋" w:hint="eastAsia"/>
          <w:sz w:val="32"/>
          <w:szCs w:val="32"/>
          <w:shd w:val="clear" w:color="auto" w:fill="FFFFFF"/>
        </w:rPr>
        <w:t>2.准备相关物品。接到我校考核通知后，备好旅途个人防护物品。</w:t>
      </w:r>
    </w:p>
    <w:p w:rsidR="00EE5258" w:rsidRPr="00235236" w:rsidRDefault="00EE5258" w:rsidP="00235236">
      <w:pPr>
        <w:pStyle w:val="a7"/>
        <w:widowControl/>
        <w:shd w:val="clear" w:color="auto" w:fill="FFFFFF"/>
        <w:spacing w:beforeAutospacing="0" w:afterAutospacing="0" w:line="600" w:lineRule="exact"/>
        <w:ind w:firstLineChars="200" w:firstLine="640"/>
        <w:jc w:val="both"/>
        <w:rPr>
          <w:rFonts w:ascii="仿宋_GB2312" w:eastAsia="仿宋_GB2312" w:hAnsi="仿宋" w:cs="仿宋" w:hint="eastAsia"/>
          <w:sz w:val="32"/>
          <w:szCs w:val="32"/>
          <w:shd w:val="clear" w:color="auto" w:fill="FFFFFF"/>
        </w:rPr>
      </w:pPr>
      <w:r w:rsidRPr="00235236">
        <w:rPr>
          <w:rFonts w:ascii="仿宋_GB2312" w:eastAsia="仿宋_GB2312" w:hAnsi="仿宋" w:cs="仿宋" w:hint="eastAsia"/>
          <w:sz w:val="32"/>
          <w:szCs w:val="32"/>
          <w:shd w:val="clear" w:color="auto" w:fill="FFFFFF"/>
        </w:rPr>
        <w:t>3.规划出行路线。考生出行前，应规划出行路线，避开疫情防控重点地区。</w:t>
      </w:r>
    </w:p>
    <w:p w:rsidR="00EE5258" w:rsidRPr="00235236" w:rsidRDefault="00EE5258" w:rsidP="00235236">
      <w:pPr>
        <w:pStyle w:val="a7"/>
        <w:widowControl/>
        <w:shd w:val="clear" w:color="auto" w:fill="FFFFFF"/>
        <w:spacing w:beforeAutospacing="0" w:afterAutospacing="0" w:line="600" w:lineRule="exact"/>
        <w:ind w:firstLineChars="200" w:firstLine="640"/>
        <w:jc w:val="both"/>
        <w:rPr>
          <w:rFonts w:ascii="仿宋_GB2312" w:eastAsia="仿宋_GB2312" w:hAnsi="仿宋" w:cs="仿宋" w:hint="eastAsia"/>
          <w:sz w:val="32"/>
          <w:szCs w:val="32"/>
          <w:shd w:val="clear" w:color="auto" w:fill="FFFFFF"/>
        </w:rPr>
      </w:pPr>
      <w:r w:rsidRPr="00235236">
        <w:rPr>
          <w:rFonts w:ascii="仿宋_GB2312" w:eastAsia="仿宋_GB2312" w:hAnsi="仿宋" w:cs="仿宋" w:hint="eastAsia"/>
          <w:sz w:val="32"/>
          <w:szCs w:val="32"/>
          <w:shd w:val="clear" w:color="auto" w:fill="FFFFFF"/>
        </w:rPr>
        <w:lastRenderedPageBreak/>
        <w:t>4.提供核酸检测阴性报告。属于上述特殊情况的考生，须于参加资格复审当天入校查验身份时，提供核酸检测阴性报告。</w:t>
      </w:r>
    </w:p>
    <w:p w:rsidR="00EE5258" w:rsidRPr="00235236" w:rsidRDefault="00EE5258" w:rsidP="00235236">
      <w:pPr>
        <w:pStyle w:val="a7"/>
        <w:widowControl/>
        <w:shd w:val="clear" w:color="auto" w:fill="FFFFFF"/>
        <w:spacing w:beforeAutospacing="0" w:afterAutospacing="0" w:line="600" w:lineRule="exact"/>
        <w:ind w:firstLineChars="200" w:firstLine="640"/>
        <w:jc w:val="both"/>
        <w:rPr>
          <w:rFonts w:ascii="仿宋_GB2312" w:eastAsia="仿宋_GB2312" w:hAnsi="仿宋" w:cs="仿宋" w:hint="eastAsia"/>
          <w:sz w:val="32"/>
          <w:szCs w:val="32"/>
          <w:shd w:val="clear" w:color="auto" w:fill="FFFFFF"/>
        </w:rPr>
      </w:pPr>
      <w:r w:rsidRPr="00235236">
        <w:rPr>
          <w:rFonts w:ascii="仿宋_GB2312" w:eastAsia="仿宋_GB2312" w:hAnsi="仿宋" w:cs="仿宋" w:hint="eastAsia"/>
          <w:sz w:val="32"/>
          <w:szCs w:val="32"/>
          <w:shd w:val="clear" w:color="auto" w:fill="FFFFFF"/>
        </w:rPr>
        <w:t>5.提交承诺书。考生需提前下载并签订《考生健康承诺书》，在资格复审通过后参加考试时交由考场监考老师统一收取。</w:t>
      </w:r>
    </w:p>
    <w:p w:rsidR="00EE5258" w:rsidRPr="00235236" w:rsidRDefault="00EE5258" w:rsidP="00235236">
      <w:pPr>
        <w:pStyle w:val="a7"/>
        <w:widowControl/>
        <w:shd w:val="clear" w:color="auto" w:fill="FFFFFF"/>
        <w:spacing w:beforeAutospacing="0" w:afterAutospacing="0" w:line="600" w:lineRule="exact"/>
        <w:ind w:firstLineChars="200" w:firstLine="640"/>
        <w:jc w:val="both"/>
        <w:rPr>
          <w:rFonts w:ascii="仿宋_GB2312" w:eastAsia="仿宋_GB2312" w:hAnsi="Arial" w:cs="Arial" w:hint="eastAsia"/>
          <w:sz w:val="32"/>
          <w:szCs w:val="32"/>
        </w:rPr>
      </w:pPr>
      <w:r w:rsidRPr="00235236">
        <w:rPr>
          <w:rFonts w:ascii="仿宋_GB2312" w:eastAsia="仿宋_GB2312" w:hAnsi="仿宋" w:cs="仿宋" w:hint="eastAsia"/>
          <w:sz w:val="32"/>
          <w:szCs w:val="32"/>
          <w:shd w:val="clear" w:color="auto" w:fill="FFFFFF"/>
        </w:rPr>
        <w:t>6.其他。根据上级要求，考生进校后除考核场所以外不允许随意走动，完成应聘考核后应立即离校。</w:t>
      </w:r>
    </w:p>
    <w:p w:rsidR="00EE5258" w:rsidRPr="00235236" w:rsidRDefault="00EE5258" w:rsidP="00235236">
      <w:pPr>
        <w:pStyle w:val="a7"/>
        <w:widowControl/>
        <w:shd w:val="clear" w:color="auto" w:fill="FFFFFF"/>
        <w:spacing w:beforeAutospacing="0" w:afterAutospacing="0" w:line="600" w:lineRule="exact"/>
        <w:jc w:val="both"/>
        <w:rPr>
          <w:rFonts w:ascii="仿宋_GB2312" w:eastAsia="仿宋_GB2312" w:hAnsi="黑体" w:cs="Arial" w:hint="eastAsia"/>
          <w:sz w:val="32"/>
          <w:szCs w:val="32"/>
        </w:rPr>
      </w:pPr>
      <w:r w:rsidRPr="00235236">
        <w:rPr>
          <w:rStyle w:val="a8"/>
          <w:rFonts w:ascii="仿宋_GB2312" w:eastAsia="仿宋_GB2312" w:hAnsi="黑体" w:cs="仿宋" w:hint="eastAsia"/>
          <w:sz w:val="32"/>
          <w:szCs w:val="32"/>
          <w:shd w:val="clear" w:color="auto" w:fill="FFFFFF"/>
        </w:rPr>
        <w:t>三、资格复审及考核相关注意事项</w:t>
      </w:r>
    </w:p>
    <w:p w:rsidR="00EE5258" w:rsidRPr="00235236" w:rsidRDefault="00EE5258" w:rsidP="00235236">
      <w:pPr>
        <w:pStyle w:val="a7"/>
        <w:widowControl/>
        <w:shd w:val="clear" w:color="auto" w:fill="FFFFFF"/>
        <w:spacing w:beforeAutospacing="0" w:afterAutospacing="0" w:line="600" w:lineRule="exact"/>
        <w:ind w:firstLineChars="200" w:firstLine="640"/>
        <w:jc w:val="both"/>
        <w:rPr>
          <w:rFonts w:ascii="仿宋_GB2312" w:eastAsia="仿宋_GB2312" w:hAnsi="Arial" w:cs="Arial" w:hint="eastAsia"/>
          <w:sz w:val="32"/>
          <w:szCs w:val="32"/>
        </w:rPr>
      </w:pPr>
      <w:r w:rsidRPr="00235236">
        <w:rPr>
          <w:rFonts w:ascii="仿宋_GB2312" w:eastAsia="仿宋_GB2312" w:hAnsi="仿宋" w:cs="仿宋" w:hint="eastAsia"/>
          <w:sz w:val="32"/>
          <w:szCs w:val="32"/>
          <w:shd w:val="clear" w:color="auto" w:fill="FFFFFF"/>
        </w:rPr>
        <w:t>1.家人</w:t>
      </w:r>
      <w:proofErr w:type="gramStart"/>
      <w:r w:rsidRPr="00235236">
        <w:rPr>
          <w:rFonts w:ascii="仿宋_GB2312" w:eastAsia="仿宋_GB2312" w:hAnsi="仿宋" w:cs="仿宋" w:hint="eastAsia"/>
          <w:sz w:val="32"/>
          <w:szCs w:val="32"/>
          <w:shd w:val="clear" w:color="auto" w:fill="FFFFFF"/>
        </w:rPr>
        <w:t>自驾送考生</w:t>
      </w:r>
      <w:proofErr w:type="gramEnd"/>
      <w:r w:rsidRPr="00235236">
        <w:rPr>
          <w:rFonts w:ascii="仿宋_GB2312" w:eastAsia="仿宋_GB2312" w:hAnsi="仿宋" w:cs="仿宋" w:hint="eastAsia"/>
          <w:sz w:val="32"/>
          <w:szCs w:val="32"/>
          <w:shd w:val="clear" w:color="auto" w:fill="FFFFFF"/>
        </w:rPr>
        <w:t>参加应聘考核的，车辆和家人送至学校北大门口（阜阳市清河西路100号阜阳师范大学西湖校区）即停即走，与考核无关人员一律不得进入校园、不在校门口滞留，确保校园秩序和道路通畅。</w:t>
      </w:r>
    </w:p>
    <w:p w:rsidR="00EE5258" w:rsidRPr="00235236" w:rsidRDefault="00EE5258" w:rsidP="00235236">
      <w:pPr>
        <w:pStyle w:val="a7"/>
        <w:widowControl/>
        <w:shd w:val="clear" w:color="auto" w:fill="FFFFFF"/>
        <w:spacing w:beforeAutospacing="0" w:afterAutospacing="0" w:line="600" w:lineRule="exact"/>
        <w:ind w:firstLineChars="200" w:firstLine="640"/>
        <w:jc w:val="both"/>
        <w:rPr>
          <w:rFonts w:ascii="仿宋_GB2312" w:eastAsia="仿宋_GB2312" w:hAnsi="Arial" w:cs="Arial" w:hint="eastAsia"/>
          <w:sz w:val="32"/>
          <w:szCs w:val="32"/>
        </w:rPr>
      </w:pPr>
      <w:r w:rsidRPr="00235236">
        <w:rPr>
          <w:rFonts w:ascii="仿宋_GB2312" w:eastAsia="仿宋_GB2312" w:hAnsi="仿宋" w:cs="仿宋" w:hint="eastAsia"/>
          <w:sz w:val="32"/>
          <w:szCs w:val="32"/>
          <w:shd w:val="clear" w:color="auto" w:fill="FFFFFF"/>
        </w:rPr>
        <w:t>2.出行途中应戴一次性</w:t>
      </w:r>
      <w:proofErr w:type="gramStart"/>
      <w:r w:rsidRPr="00235236">
        <w:rPr>
          <w:rFonts w:ascii="仿宋_GB2312" w:eastAsia="仿宋_GB2312" w:hAnsi="仿宋" w:cs="仿宋" w:hint="eastAsia"/>
          <w:sz w:val="32"/>
          <w:szCs w:val="32"/>
          <w:shd w:val="clear" w:color="auto" w:fill="FFFFFF"/>
        </w:rPr>
        <w:t>医用等</w:t>
      </w:r>
      <w:proofErr w:type="gramEnd"/>
      <w:r w:rsidRPr="00235236">
        <w:rPr>
          <w:rFonts w:ascii="仿宋_GB2312" w:eastAsia="仿宋_GB2312" w:hAnsi="仿宋" w:cs="仿宋" w:hint="eastAsia"/>
          <w:sz w:val="32"/>
          <w:szCs w:val="32"/>
          <w:shd w:val="clear" w:color="auto" w:fill="FFFFFF"/>
        </w:rPr>
        <w:t>符合疫情防控要求的口罩；避免近距离接触陌生人尤其是咳嗽的患者；随身携带含有酒精的免洗洗手液、消毒湿巾等消毒物品，方便擦拭公共座椅等接触物品；自备清洁袋以处理个人杂物及垃圾，</w:t>
      </w:r>
      <w:proofErr w:type="gramStart"/>
      <w:r w:rsidRPr="00235236">
        <w:rPr>
          <w:rFonts w:ascii="仿宋_GB2312" w:eastAsia="仿宋_GB2312" w:hAnsi="仿宋" w:cs="仿宋" w:hint="eastAsia"/>
          <w:sz w:val="32"/>
          <w:szCs w:val="32"/>
          <w:shd w:val="clear" w:color="auto" w:fill="FFFFFF"/>
        </w:rPr>
        <w:t>不</w:t>
      </w:r>
      <w:proofErr w:type="gramEnd"/>
      <w:r w:rsidRPr="00235236">
        <w:rPr>
          <w:rFonts w:ascii="仿宋_GB2312" w:eastAsia="仿宋_GB2312" w:hAnsi="仿宋" w:cs="仿宋" w:hint="eastAsia"/>
          <w:sz w:val="32"/>
          <w:szCs w:val="32"/>
          <w:shd w:val="clear" w:color="auto" w:fill="FFFFFF"/>
        </w:rPr>
        <w:t>随地吐痰；下车后，选择就近洗手间，使用流水、肥皂或洗手液洗手，保持手部卫生。</w:t>
      </w:r>
    </w:p>
    <w:p w:rsidR="00EE5258" w:rsidRPr="00235236" w:rsidRDefault="00EE5258" w:rsidP="00235236">
      <w:pPr>
        <w:pStyle w:val="a7"/>
        <w:widowControl/>
        <w:shd w:val="clear" w:color="auto" w:fill="FFFFFF"/>
        <w:spacing w:beforeAutospacing="0" w:afterAutospacing="0" w:line="600" w:lineRule="exact"/>
        <w:ind w:firstLineChars="200" w:firstLine="640"/>
        <w:jc w:val="both"/>
        <w:rPr>
          <w:rFonts w:ascii="仿宋_GB2312" w:eastAsia="仿宋_GB2312" w:hAnsi="Arial" w:cs="Arial" w:hint="eastAsia"/>
          <w:sz w:val="32"/>
          <w:szCs w:val="32"/>
        </w:rPr>
      </w:pPr>
      <w:r w:rsidRPr="00235236">
        <w:rPr>
          <w:rFonts w:ascii="仿宋_GB2312" w:eastAsia="仿宋_GB2312" w:hAnsi="仿宋" w:cs="仿宋" w:hint="eastAsia"/>
          <w:sz w:val="32"/>
          <w:szCs w:val="32"/>
          <w:shd w:val="clear" w:color="auto" w:fill="FFFFFF"/>
        </w:rPr>
        <w:t>3.考核当天按规定时间到学校北大门前指定区域排队进行身份核验、健康码查验、体温检测，特殊情况考生提供核酸检测阴性报告，查验合格后方能进入校园。进校后须前往资格复审所在区域，在引导员引导下到西湖校区体育馆进行资格复审等。不得在校园其他区域闲逛、聚集。</w:t>
      </w:r>
    </w:p>
    <w:p w:rsidR="00EE5258" w:rsidRPr="00235236" w:rsidRDefault="00EE5258" w:rsidP="00235236">
      <w:pPr>
        <w:widowControl/>
        <w:shd w:val="clear" w:color="auto" w:fill="FFFFFF"/>
        <w:spacing w:line="600" w:lineRule="exact"/>
        <w:ind w:firstLineChars="200" w:firstLine="640"/>
        <w:rPr>
          <w:rFonts w:ascii="仿宋_GB2312" w:eastAsia="仿宋_GB2312" w:hAnsi="Arial" w:cs="Arial" w:hint="eastAsia"/>
          <w:sz w:val="32"/>
          <w:szCs w:val="32"/>
        </w:rPr>
      </w:pPr>
      <w:r w:rsidRPr="00235236">
        <w:rPr>
          <w:rFonts w:ascii="仿宋_GB2312" w:eastAsia="仿宋_GB2312" w:hAnsi="仿宋" w:cs="仿宋" w:hint="eastAsia"/>
          <w:kern w:val="0"/>
          <w:sz w:val="32"/>
          <w:szCs w:val="32"/>
          <w:shd w:val="clear" w:color="auto" w:fill="FFFFFF"/>
          <w:lang w:bidi="ar"/>
        </w:rPr>
        <w:t>4.上述疫情防控要求与措施如与上级规定不一致，按上级文件执行；如安徽省新冠肺炎疫情防控应急综合指挥部或上级主管</w:t>
      </w:r>
      <w:r w:rsidRPr="00235236">
        <w:rPr>
          <w:rFonts w:ascii="仿宋_GB2312" w:eastAsia="仿宋_GB2312" w:hAnsi="仿宋" w:cs="仿宋" w:hint="eastAsia"/>
          <w:kern w:val="0"/>
          <w:sz w:val="32"/>
          <w:szCs w:val="32"/>
          <w:shd w:val="clear" w:color="auto" w:fill="FFFFFF"/>
          <w:lang w:bidi="ar"/>
        </w:rPr>
        <w:lastRenderedPageBreak/>
        <w:t>部门对疫情防控有最新指导意见和规定，按最新指导意见和规定执行。</w:t>
      </w:r>
    </w:p>
    <w:p w:rsidR="00FA5F24" w:rsidRPr="00235236" w:rsidRDefault="00FA5F24" w:rsidP="00235236">
      <w:pPr>
        <w:spacing w:line="600" w:lineRule="exact"/>
        <w:rPr>
          <w:rFonts w:ascii="仿宋_GB2312" w:eastAsia="仿宋_GB2312" w:hint="eastAsia"/>
          <w:sz w:val="32"/>
          <w:szCs w:val="32"/>
        </w:rPr>
      </w:pPr>
    </w:p>
    <w:sectPr w:rsidR="00FA5F24" w:rsidRPr="00235236" w:rsidSect="00235236">
      <w:footerReference w:type="default" r:id="rId6"/>
      <w:pgSz w:w="11906" w:h="16838"/>
      <w:pgMar w:top="1191" w:right="1474" w:bottom="1191"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9DE" w:rsidRDefault="006029DE" w:rsidP="00A55A95">
      <w:r>
        <w:separator/>
      </w:r>
    </w:p>
  </w:endnote>
  <w:endnote w:type="continuationSeparator" w:id="0">
    <w:p w:rsidR="006029DE" w:rsidRDefault="006029DE" w:rsidP="00A55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1881746"/>
      <w:docPartObj>
        <w:docPartGallery w:val="Page Numbers (Bottom of Page)"/>
        <w:docPartUnique/>
      </w:docPartObj>
    </w:sdtPr>
    <w:sdtContent>
      <w:p w:rsidR="00276759" w:rsidRDefault="00276759">
        <w:pPr>
          <w:pStyle w:val="a5"/>
          <w:jc w:val="center"/>
        </w:pPr>
        <w:r>
          <w:fldChar w:fldCharType="begin"/>
        </w:r>
        <w:r>
          <w:instrText>PAGE   \* MERGEFORMAT</w:instrText>
        </w:r>
        <w:r>
          <w:fldChar w:fldCharType="separate"/>
        </w:r>
        <w:r w:rsidR="00E92AF0" w:rsidRPr="00E92AF0">
          <w:rPr>
            <w:noProof/>
            <w:lang w:val="zh-CN"/>
          </w:rPr>
          <w:t>2</w:t>
        </w:r>
        <w:r>
          <w:fldChar w:fldCharType="end"/>
        </w:r>
      </w:p>
    </w:sdtContent>
  </w:sdt>
  <w:p w:rsidR="00276759" w:rsidRDefault="002767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9DE" w:rsidRDefault="006029DE" w:rsidP="00A55A95">
      <w:r>
        <w:separator/>
      </w:r>
    </w:p>
  </w:footnote>
  <w:footnote w:type="continuationSeparator" w:id="0">
    <w:p w:rsidR="006029DE" w:rsidRDefault="006029DE" w:rsidP="00A55A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D53"/>
    <w:rsid w:val="00077C3A"/>
    <w:rsid w:val="00171D76"/>
    <w:rsid w:val="001E6D79"/>
    <w:rsid w:val="00235236"/>
    <w:rsid w:val="00276759"/>
    <w:rsid w:val="006029DE"/>
    <w:rsid w:val="00A55A95"/>
    <w:rsid w:val="00BA45AE"/>
    <w:rsid w:val="00E92AF0"/>
    <w:rsid w:val="00ED3D53"/>
    <w:rsid w:val="00EE5258"/>
    <w:rsid w:val="00FA5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A1A7A"/>
  <w15:chartTrackingRefBased/>
  <w15:docId w15:val="{6DC37E8D-3E81-40DA-B79F-4B61F361C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A9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5A9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55A95"/>
    <w:rPr>
      <w:sz w:val="18"/>
      <w:szCs w:val="18"/>
    </w:rPr>
  </w:style>
  <w:style w:type="paragraph" w:styleId="a5">
    <w:name w:val="footer"/>
    <w:basedOn w:val="a"/>
    <w:link w:val="a6"/>
    <w:uiPriority w:val="99"/>
    <w:unhideWhenUsed/>
    <w:rsid w:val="00A55A95"/>
    <w:pPr>
      <w:tabs>
        <w:tab w:val="center" w:pos="4153"/>
        <w:tab w:val="right" w:pos="8306"/>
      </w:tabs>
      <w:snapToGrid w:val="0"/>
      <w:jc w:val="left"/>
    </w:pPr>
    <w:rPr>
      <w:sz w:val="18"/>
      <w:szCs w:val="18"/>
    </w:rPr>
  </w:style>
  <w:style w:type="character" w:customStyle="1" w:styleId="a6">
    <w:name w:val="页脚 字符"/>
    <w:basedOn w:val="a0"/>
    <w:link w:val="a5"/>
    <w:uiPriority w:val="99"/>
    <w:rsid w:val="00A55A95"/>
    <w:rPr>
      <w:sz w:val="18"/>
      <w:szCs w:val="18"/>
    </w:rPr>
  </w:style>
  <w:style w:type="paragraph" w:styleId="a7">
    <w:name w:val="Normal (Web)"/>
    <w:basedOn w:val="a"/>
    <w:uiPriority w:val="99"/>
    <w:qFormat/>
    <w:rsid w:val="00A55A95"/>
    <w:pPr>
      <w:spacing w:beforeAutospacing="1" w:afterAutospacing="1"/>
      <w:jc w:val="left"/>
    </w:pPr>
    <w:rPr>
      <w:rFonts w:cs="Times New Roman"/>
      <w:kern w:val="0"/>
      <w:sz w:val="24"/>
    </w:rPr>
  </w:style>
  <w:style w:type="character" w:styleId="a8">
    <w:name w:val="Strong"/>
    <w:basedOn w:val="a0"/>
    <w:qFormat/>
    <w:rsid w:val="00A55A9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243</Words>
  <Characters>1391</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c:creator>
  <cp:keywords/>
  <dc:description/>
  <cp:lastModifiedBy>LU</cp:lastModifiedBy>
  <cp:revision>10</cp:revision>
  <dcterms:created xsi:type="dcterms:W3CDTF">2020-07-03T10:07:00Z</dcterms:created>
  <dcterms:modified xsi:type="dcterms:W3CDTF">2020-07-03T10:19:00Z</dcterms:modified>
</cp:coreProperties>
</file>