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532" w:rsidRPr="001D2A17" w:rsidRDefault="002B6532" w:rsidP="002B6532">
      <w:pPr>
        <w:rPr>
          <w:rFonts w:ascii="仿宋" w:eastAsia="仿宋" w:hAnsi="仿宋"/>
          <w:sz w:val="32"/>
          <w:szCs w:val="32"/>
        </w:rPr>
      </w:pPr>
      <w:r w:rsidRPr="001D2A17">
        <w:rPr>
          <w:rFonts w:ascii="仿宋" w:eastAsia="仿宋" w:hAnsi="仿宋" w:hint="eastAsia"/>
          <w:sz w:val="32"/>
          <w:szCs w:val="32"/>
        </w:rPr>
        <w:t>附件3：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693"/>
        <w:gridCol w:w="1418"/>
        <w:gridCol w:w="3260"/>
      </w:tblGrid>
      <w:tr w:rsidR="002B6532" w:rsidRPr="001D2A17" w:rsidTr="00886800">
        <w:trPr>
          <w:trHeight w:val="769"/>
        </w:trPr>
        <w:tc>
          <w:tcPr>
            <w:tcW w:w="93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B6532" w:rsidRPr="004756C7" w:rsidRDefault="002B6532" w:rsidP="00886800">
            <w:pPr>
              <w:jc w:val="center"/>
              <w:rPr>
                <w:rFonts w:ascii="方正小标宋_GBK" w:eastAsia="方正小标宋_GBK" w:hAnsi="仿宋" w:hint="eastAsia"/>
                <w:sz w:val="44"/>
                <w:szCs w:val="44"/>
              </w:rPr>
            </w:pPr>
            <w:r w:rsidRPr="004756C7"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阜阳师范</w:t>
            </w:r>
            <w:r w:rsidR="004756C7"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大学</w:t>
            </w:r>
            <w:bookmarkStart w:id="0" w:name="_GoBack"/>
            <w:bookmarkEnd w:id="0"/>
            <w:r w:rsidRPr="004756C7">
              <w:rPr>
                <w:rFonts w:ascii="方正小标宋_GBK" w:eastAsia="方正小标宋_GBK" w:hAnsi="仿宋" w:cs="宋体" w:hint="eastAsia"/>
                <w:bCs/>
                <w:color w:val="000000"/>
                <w:kern w:val="0"/>
                <w:sz w:val="44"/>
                <w:szCs w:val="44"/>
              </w:rPr>
              <w:t>服务器远程登陆申请表</w:t>
            </w:r>
          </w:p>
        </w:tc>
      </w:tr>
      <w:tr w:rsidR="002B6532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</w:tc>
        <w:tc>
          <w:tcPr>
            <w:tcW w:w="2693" w:type="dxa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申请日期</w:t>
            </w:r>
          </w:p>
        </w:tc>
        <w:tc>
          <w:tcPr>
            <w:tcW w:w="3260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服务器管理员</w:t>
            </w:r>
          </w:p>
        </w:tc>
        <w:tc>
          <w:tcPr>
            <w:tcW w:w="2693" w:type="dxa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服务器管理员工号</w:t>
            </w:r>
          </w:p>
        </w:tc>
        <w:tc>
          <w:tcPr>
            <w:tcW w:w="3260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540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D2A17">
              <w:rPr>
                <w:rFonts w:ascii="仿宋" w:eastAsia="仿宋" w:hAnsi="仿宋" w:hint="eastAsia"/>
                <w:sz w:val="32"/>
                <w:szCs w:val="32"/>
              </w:rPr>
              <w:t>堡垒机</w:t>
            </w:r>
            <w:proofErr w:type="gramEnd"/>
            <w:r w:rsidRPr="001D2A17">
              <w:rPr>
                <w:rFonts w:ascii="仿宋" w:eastAsia="仿宋" w:hAnsi="仿宋" w:hint="eastAsia"/>
                <w:sz w:val="32"/>
                <w:szCs w:val="32"/>
              </w:rPr>
              <w:t>登陆账号</w:t>
            </w:r>
          </w:p>
        </w:tc>
        <w:tc>
          <w:tcPr>
            <w:tcW w:w="3260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color w:val="BFBFBF"/>
                <w:sz w:val="32"/>
                <w:szCs w:val="32"/>
              </w:rPr>
              <w:t>（信息化中心填写）</w:t>
            </w:r>
          </w:p>
        </w:tc>
      </w:tr>
      <w:tr w:rsidR="002B6532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>IP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2693" w:type="dxa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二级域名</w:t>
            </w:r>
          </w:p>
        </w:tc>
        <w:tc>
          <w:tcPr>
            <w:tcW w:w="3260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color w:val="BFBFBF"/>
                <w:sz w:val="32"/>
                <w:szCs w:val="32"/>
              </w:rPr>
              <w:t>（如无域名，无需填写）</w:t>
            </w:r>
          </w:p>
        </w:tc>
      </w:tr>
      <w:tr w:rsidR="002B6532" w:rsidRPr="001D2A17" w:rsidTr="00886800">
        <w:trPr>
          <w:trHeight w:val="139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应用系统名称</w:t>
            </w:r>
          </w:p>
        </w:tc>
        <w:tc>
          <w:tcPr>
            <w:tcW w:w="7371" w:type="dxa"/>
            <w:gridSpan w:val="3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93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远程登陆事由</w:t>
            </w:r>
          </w:p>
        </w:tc>
        <w:tc>
          <w:tcPr>
            <w:tcW w:w="7371" w:type="dxa"/>
            <w:gridSpan w:val="3"/>
            <w:vAlign w:val="center"/>
          </w:tcPr>
          <w:p w:rsidR="002B6532" w:rsidRPr="001D2A17" w:rsidRDefault="002B6532" w:rsidP="00886800">
            <w:pPr>
              <w:snapToGrid w:val="0"/>
              <w:spacing w:line="30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1798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意    见</w:t>
            </w:r>
          </w:p>
        </w:tc>
        <w:tc>
          <w:tcPr>
            <w:tcW w:w="7371" w:type="dxa"/>
            <w:gridSpan w:val="3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  <w:p w:rsidR="004756C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      </w:t>
            </w:r>
            <w:r w:rsidR="004756C7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>签字（公章）：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</w:p>
          <w:p w:rsidR="002B6532" w:rsidRPr="001D2A17" w:rsidRDefault="002B6532" w:rsidP="004756C7">
            <w:pPr>
              <w:snapToGrid w:val="0"/>
              <w:ind w:firstLineChars="1300" w:firstLine="4160"/>
              <w:rPr>
                <w:rFonts w:ascii="仿宋" w:eastAsia="仿宋" w:hAnsi="仿宋" w:hint="eastAsia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日期：</w:t>
            </w:r>
          </w:p>
        </w:tc>
      </w:tr>
      <w:tr w:rsidR="002B6532" w:rsidRPr="001D2A17" w:rsidTr="00886800">
        <w:trPr>
          <w:trHeight w:val="153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信息化中心意见</w:t>
            </w:r>
          </w:p>
        </w:tc>
        <w:tc>
          <w:tcPr>
            <w:tcW w:w="7371" w:type="dxa"/>
            <w:gridSpan w:val="3"/>
            <w:vAlign w:val="center"/>
          </w:tcPr>
          <w:p w:rsidR="004756C7" w:rsidRDefault="004756C7" w:rsidP="00886800">
            <w:pPr>
              <w:snapToGrid w:val="0"/>
              <w:ind w:firstLineChars="600" w:firstLine="1920"/>
              <w:rPr>
                <w:rFonts w:ascii="仿宋" w:eastAsia="仿宋" w:hAnsi="仿宋"/>
                <w:sz w:val="32"/>
                <w:szCs w:val="32"/>
              </w:rPr>
            </w:pPr>
          </w:p>
          <w:p w:rsidR="004756C7" w:rsidRDefault="002B6532" w:rsidP="004756C7">
            <w:pPr>
              <w:snapToGrid w:val="0"/>
              <w:ind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签字（公章）：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2B6532" w:rsidRPr="001D2A17" w:rsidRDefault="002B6532" w:rsidP="004756C7">
            <w:pPr>
              <w:snapToGrid w:val="0"/>
              <w:ind w:firstLineChars="600" w:firstLine="1920"/>
              <w:rPr>
                <w:rFonts w:ascii="仿宋" w:eastAsia="仿宋" w:hAnsi="仿宋" w:hint="eastAsia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756C7">
              <w:rPr>
                <w:rFonts w:ascii="仿宋" w:eastAsia="仿宋" w:hAnsi="仿宋"/>
                <w:sz w:val="32"/>
                <w:szCs w:val="32"/>
              </w:rPr>
              <w:t xml:space="preserve">      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>日期：</w:t>
            </w:r>
          </w:p>
        </w:tc>
      </w:tr>
      <w:tr w:rsidR="002B6532" w:rsidRPr="001D2A17" w:rsidTr="004756C7">
        <w:trPr>
          <w:trHeight w:val="1858"/>
        </w:trPr>
        <w:tc>
          <w:tcPr>
            <w:tcW w:w="9322" w:type="dxa"/>
            <w:gridSpan w:val="4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b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注：</w:t>
            </w:r>
          </w:p>
          <w:p w:rsidR="002B6532" w:rsidRPr="001D2A17" w:rsidRDefault="002B6532" w:rsidP="002B6532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仿宋" w:eastAsia="仿宋" w:hAnsi="仿宋"/>
                <w:b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经申请和备案后，开放远程登陆账号由申请单位服务器管理员使用。如需借由他人使用，必须做好登记记录。</w:t>
            </w:r>
          </w:p>
          <w:p w:rsidR="002B6532" w:rsidRPr="001D2A17" w:rsidRDefault="002B6532" w:rsidP="002B6532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申请审批后，需由此服务器管理员在</w:t>
            </w:r>
            <w:proofErr w:type="gramStart"/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堡垒机</w:t>
            </w:r>
            <w:proofErr w:type="gramEnd"/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中输入服务器用户名和密码。</w:t>
            </w:r>
          </w:p>
        </w:tc>
      </w:tr>
    </w:tbl>
    <w:p w:rsidR="001C04CF" w:rsidRPr="002B6532" w:rsidRDefault="001C04CF"/>
    <w:sectPr w:rsidR="001C04CF" w:rsidRPr="002B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C4B59"/>
    <w:multiLevelType w:val="hybridMultilevel"/>
    <w:tmpl w:val="3C12D0A4"/>
    <w:lvl w:ilvl="0" w:tplc="A260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32"/>
    <w:rsid w:val="001C04CF"/>
    <w:rsid w:val="002B6532"/>
    <w:rsid w:val="004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F1D8"/>
  <w15:docId w15:val="{BCFCDD01-D1C8-47AE-9280-D1300FE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3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2018-07-18T00:55:00Z</dcterms:created>
  <dcterms:modified xsi:type="dcterms:W3CDTF">2020-04-28T01:45:00Z</dcterms:modified>
</cp:coreProperties>
</file>